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1" w:rsidRPr="00C72191" w:rsidRDefault="00C72191" w:rsidP="00C72191">
      <w:pPr>
        <w:rPr>
          <w:b/>
          <w:bCs/>
        </w:rPr>
      </w:pPr>
      <w:r w:rsidRPr="00C72191">
        <w:rPr>
          <w:b/>
          <w:bCs/>
        </w:rPr>
        <w:t xml:space="preserve">** </w:t>
      </w:r>
      <w:r w:rsidRPr="00C72191">
        <w:rPr>
          <w:b/>
          <w:bCs/>
          <w:rtl/>
        </w:rPr>
        <w:t>تاتو و عوارض ناشی از آن</w:t>
      </w:r>
      <w:r w:rsidRPr="00C72191">
        <w:rPr>
          <w:b/>
          <w:bCs/>
        </w:rPr>
        <w:t>**</w:t>
      </w:r>
    </w:p>
    <w:p w:rsidR="00C72191" w:rsidRPr="00C72191" w:rsidRDefault="00C72191" w:rsidP="00C72191">
      <w:r w:rsidRPr="00C72191">
        <w:rPr>
          <w:rtl/>
        </w:rPr>
        <w:t>تاتو همان خال کوبی است که درقدیم انجام می شده است، با این تفاوت که در زمان های قدیم از تصاویر شیر و اژدها برای اثبات پهلوانی استفاده می شد و امروزه صرفاً جهت آرایش، خط باریکی روی پلک چشم ، داخل ابرو یا دور لب تاتو می شود</w:t>
      </w:r>
      <w:r w:rsidRPr="00C72191">
        <w:t xml:space="preserve"> .</w:t>
      </w:r>
    </w:p>
    <w:p w:rsidR="00C72191" w:rsidRPr="00C72191" w:rsidRDefault="00C72191" w:rsidP="00C72191">
      <w:r w:rsidRPr="00C72191">
        <w:rPr>
          <w:rtl/>
        </w:rPr>
        <w:t>برای تاتو کردن از سوزن های مخصوص استفاده می شود و این کار غیر از درد فراوان ، خونریزی زیادی هم به همراه دارد . پس از خال کوبی نیز رعایت نکردن بهداشت فردی ، می تواند شخص را در معرض ابتلا به بیماری های خطرناکی چون ایدز و هپاتیت قرار دهد.. اغلب اوقات هپاتیت نوع</w:t>
      </w:r>
      <w:r w:rsidRPr="00C72191">
        <w:t xml:space="preserve"> C </w:t>
      </w:r>
      <w:r w:rsidRPr="00C72191">
        <w:rPr>
          <w:rtl/>
        </w:rPr>
        <w:t>و گاهی نیز هپاتیت نوع</w:t>
      </w:r>
      <w:r w:rsidRPr="00C72191">
        <w:t xml:space="preserve"> B </w:t>
      </w:r>
      <w:r w:rsidRPr="00C72191">
        <w:rPr>
          <w:rtl/>
        </w:rPr>
        <w:t>به صورت مزمن در بدن باقی مانده و می تواند به نارسایی کبد و نیز سرطان این عضو حیاتی منجرشود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هر دو نوع این هپاتیت از طریق خون منتقل می شوند ، ولی تحقیقات گسترده نشان می دهد که تاتو می تواند یکی از روشهای انتقال ایدز ،هپاتیت به خصوص هپاتیت نوع</w:t>
      </w:r>
      <w:r w:rsidRPr="00C72191">
        <w:t xml:space="preserve"> C </w:t>
      </w:r>
      <w:r w:rsidRPr="00C72191">
        <w:rPr>
          <w:rtl/>
        </w:rPr>
        <w:t>باشد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همچنین کسانی که خال کوبی می کنند ۹ برابر بیشتر از سایر افراد، در معرض خطر ابتلا به هپاتیت</w:t>
      </w:r>
      <w:r w:rsidRPr="00C72191">
        <w:t xml:space="preserve"> C </w:t>
      </w:r>
      <w:r w:rsidRPr="00C72191">
        <w:rPr>
          <w:rtl/>
        </w:rPr>
        <w:t>قرار دارند، در حالی که در افراد بدون خال کوبی این بیماری بسیار کمتر دیده می شود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انجام خال کوبی در محلهای سنتی و آلوده ، اندازه و بزرگی خال کوبی ، همچنین استفاده از رنگهای سفید، زرد ، نارنجی ، قرمز، احتمال ابتلا فرد به این بیماری ها را افزایش می دهد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متاسفانه امروزه خال کوبی ظریف و تاتو در میان جوانان و نوجوانان ما رایج شده است، در حالی که اکثر این افراد از خطر انتقال بیماری های خطرناک عفونی از این طریق بی اطاع هستند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در خصوص ایدز نیز ثابت شده است، ویروسی که موجب ابتلا به این بیماری می شود، از سه راه اصلی آمیزش جنسی ، انتقال خون و فرآورده های خونی آلوده و مادر آلوده به بدن افراد سرایت میکند</w:t>
      </w:r>
      <w:r w:rsidRPr="00C72191">
        <w:t>.</w:t>
      </w:r>
    </w:p>
    <w:p w:rsidR="00C72191" w:rsidRPr="00C72191" w:rsidRDefault="00C72191" w:rsidP="00C72191">
      <w:r w:rsidRPr="00C72191">
        <w:rPr>
          <w:rtl/>
        </w:rPr>
        <w:t>تحقیقات نهادهای علمی نشان داده است که به واسطه تماس سوزن با خون در عمل خال کوبی ، خطر ابتلای فرد به ایدز زیاد است و این دسته از افراد در مجموعه گروه های پرخطر قرار می گیرند</w:t>
      </w:r>
      <w:r w:rsidRPr="00C72191">
        <w:t>.</w:t>
      </w:r>
    </w:p>
    <w:p w:rsidR="00F51C91" w:rsidRDefault="00F51C91">
      <w:pPr>
        <w:rPr>
          <w:rFonts w:hint="cs"/>
        </w:rPr>
      </w:pPr>
      <w:bookmarkStart w:id="0" w:name="_GoBack"/>
      <w:bookmarkEnd w:id="0"/>
    </w:p>
    <w:sectPr w:rsidR="00F51C91" w:rsidSect="00C7219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1"/>
    <w:rsid w:val="002227CA"/>
    <w:rsid w:val="00C72191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</cp:revision>
  <dcterms:created xsi:type="dcterms:W3CDTF">2022-08-14T05:52:00Z</dcterms:created>
  <dcterms:modified xsi:type="dcterms:W3CDTF">2022-08-14T05:53:00Z</dcterms:modified>
</cp:coreProperties>
</file>