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4E" w:rsidRPr="00EB524E" w:rsidRDefault="00EB524E" w:rsidP="00EB524E">
      <w:pPr>
        <w:bidi w:val="0"/>
        <w:spacing w:before="100" w:beforeAutospacing="1" w:after="100" w:afterAutospacing="1" w:line="240" w:lineRule="auto"/>
        <w:jc w:val="center"/>
        <w:rPr>
          <w:rFonts w:ascii="Tahoma" w:eastAsia="Times New Roman" w:hAnsi="Tahoma" w:cs="Tahoma"/>
          <w:color w:val="010101"/>
          <w:sz w:val="16"/>
          <w:szCs w:val="16"/>
        </w:rPr>
      </w:pPr>
    </w:p>
    <w:p w:rsidR="00EB524E" w:rsidRPr="00EB524E" w:rsidRDefault="00DF7743" w:rsidP="00EB524E">
      <w:pPr>
        <w:bidi w:val="0"/>
        <w:spacing w:after="0" w:line="240" w:lineRule="auto"/>
        <w:jc w:val="center"/>
        <w:rPr>
          <w:rFonts w:ascii="Tahoma" w:eastAsia="Times New Roman" w:hAnsi="Tahoma" w:cs="Tahoma"/>
          <w:color w:val="313131"/>
          <w:sz w:val="16"/>
          <w:szCs w:val="16"/>
        </w:rPr>
      </w:pPr>
      <w:hyperlink r:id="rId4" w:history="1">
        <w:r w:rsidR="00EB524E" w:rsidRPr="00EB524E">
          <w:rPr>
            <w:rFonts w:ascii="Tahoma" w:eastAsia="Times New Roman" w:hAnsi="Tahoma" w:cs="Tahoma"/>
            <w:b/>
            <w:bCs/>
            <w:color w:val="0000FF"/>
            <w:sz w:val="16"/>
            <w:u w:val="single"/>
            <w:rtl/>
          </w:rPr>
          <w:t>مقاومت به داروهای ضد میکروبی یک</w:t>
        </w:r>
        <w:r w:rsidR="00EB524E" w:rsidRPr="00EB524E">
          <w:rPr>
            <w:rFonts w:ascii="Tahoma" w:eastAsia="Times New Roman" w:hAnsi="Tahoma" w:cs="Tahoma"/>
            <w:b/>
            <w:bCs/>
            <w:color w:val="0000FF"/>
            <w:szCs w:val="16"/>
            <w:u w:val="single"/>
            <w:rtl/>
          </w:rPr>
          <w:t xml:space="preserve"> </w:t>
        </w:r>
        <w:r w:rsidR="00EB524E" w:rsidRPr="00EB524E">
          <w:rPr>
            <w:rFonts w:ascii="Tahoma" w:eastAsia="Times New Roman" w:hAnsi="Tahoma" w:cs="Tahoma"/>
            <w:b/>
            <w:bCs/>
            <w:color w:val="0000FF"/>
            <w:sz w:val="16"/>
            <w:u w:val="single"/>
            <w:rtl/>
          </w:rPr>
          <w:t>تهدید جهانی</w:t>
        </w:r>
      </w:hyperlink>
    </w:p>
    <w:p w:rsidR="00EB524E" w:rsidRPr="00EB524E" w:rsidRDefault="00EB524E" w:rsidP="00EB524E">
      <w:pPr>
        <w:spacing w:before="100" w:beforeAutospacing="1" w:after="100" w:afterAutospacing="1" w:line="240" w:lineRule="auto"/>
        <w:jc w:val="center"/>
        <w:rPr>
          <w:rFonts w:ascii="Tahoma" w:eastAsia="Times New Roman" w:hAnsi="Tahoma" w:cs="Tahoma"/>
          <w:color w:val="313131"/>
          <w:sz w:val="16"/>
          <w:szCs w:val="16"/>
        </w:rPr>
      </w:pPr>
      <w:r w:rsidRPr="00EB524E">
        <w:rPr>
          <w:rFonts w:ascii="Tahoma" w:eastAsia="Times New Roman" w:hAnsi="Tahoma" w:cs="Tahoma"/>
          <w:b/>
          <w:bCs/>
          <w:color w:val="FF0000"/>
          <w:sz w:val="16"/>
          <w:szCs w:val="16"/>
          <w:rtl/>
        </w:rPr>
        <w:t>شعار سال 2011 سازمان جهانی بهداشت : مقاومت به داروهای ضد میکروبی  یک تهدید جهانی</w:t>
      </w:r>
    </w:p>
    <w:p w:rsidR="00EB524E" w:rsidRPr="00023313" w:rsidRDefault="00EB524E" w:rsidP="00023313">
      <w:pPr>
        <w:spacing w:before="100" w:beforeAutospacing="1" w:after="100" w:afterAutospacing="1" w:line="240" w:lineRule="auto"/>
        <w:rPr>
          <w:rFonts w:ascii="Tahoma" w:eastAsia="Times New Roman" w:hAnsi="Tahoma" w:cs="Tahoma"/>
          <w:b/>
          <w:bCs/>
          <w:color w:val="313131"/>
          <w:sz w:val="24"/>
          <w:szCs w:val="24"/>
          <w:rtl/>
        </w:rPr>
      </w:pPr>
      <w:r w:rsidRPr="00023313">
        <w:rPr>
          <w:rFonts w:ascii="Tahoma" w:eastAsia="Times New Roman" w:hAnsi="Tahoma" w:cs="Tahoma"/>
          <w:b/>
          <w:bCs/>
          <w:color w:val="313131"/>
          <w:sz w:val="24"/>
          <w:szCs w:val="24"/>
          <w:rtl/>
        </w:rPr>
        <w:t> آنتی بیوتیک ها دسته ای از داروها هستند که برای از بین بردن عوامل ایجاد کننده ی بسیاری از بیماری های عفونی،  به صورت گسترده در سراسر دنیا مصرف می شوند. کشف این مواد، کمک بزرگی به علم پزشکی کرده و طی سالیان اخیر جان انسان های زیادی را نجات داده است.با این همه،آنچه به شدت دانشمندان را نگران کرده است، بی اثر شدن آنتی بیوتیک ها در درمان برخی از بیماری های عفونی است.به دنبال مطالعات انجام شده برای یافتن علت این مساله مهم، یکی از دلایل قطعی ثابت شده، عبارت است از پیدایش مقاومت تعدادی از عوامل عفونی به آنتی بیوتیک های موجود. میکروب ها با ایجاد ژن مقاوم در برابر آنتی بیوتیک ها، این مقاومت را از نسلی به نسل دیگر منتقل می کنند و حتی به صورت شایع این ژن از یک گونه میکروبی به گونه دیگری انتقال می یابد.اینجاست که با وجود تجویز آنتی بیوتیک در مقادیر بالا، نتیجه ای حاصل نمی شود و عفونت پایدار می ماند. در اصل میکروب یاد می گیرد که چگونه خود را در برابر آنتی بیوتیک ها محافظت کند و چطور آن را خنثی و بی اثر کند.به همین دلیل است که تشخیص درست و به موقع برای استفاده از آنتی بیوتیک ها یکی از هنرهای پزشکان است تا بیمار با مصرف کمترین تعداد آنتی بیوتیک، بهبود کامل بیابد.متاسفانه برخی از هموطنان عزیز معتقدند که مثلاً باید برای هر گلودرد یا دندان درد،  حتماً از این دسته ی دارویی استفاده کنند و گاه تا حدی جلو می روند که حتی به داروی خوراکی بسنده نمی کنند و فقط و فقط داروی تزریقی را علاج دردشان می دانند.</w:t>
      </w:r>
    </w:p>
    <w:p w:rsidR="00EB524E" w:rsidRPr="00023313" w:rsidRDefault="00EB524E" w:rsidP="00023313">
      <w:pPr>
        <w:spacing w:before="100" w:beforeAutospacing="1" w:after="100" w:afterAutospacing="1" w:line="240" w:lineRule="auto"/>
        <w:rPr>
          <w:rFonts w:ascii="Tahoma" w:eastAsia="Times New Roman" w:hAnsi="Tahoma" w:cs="Tahoma"/>
          <w:b/>
          <w:bCs/>
          <w:color w:val="313131"/>
          <w:sz w:val="24"/>
          <w:szCs w:val="24"/>
          <w:rtl/>
        </w:rPr>
      </w:pPr>
      <w:r w:rsidRPr="00023313">
        <w:rPr>
          <w:rFonts w:ascii="Tahoma" w:eastAsia="Times New Roman" w:hAnsi="Tahoma" w:cs="Tahoma"/>
          <w:b/>
          <w:bCs/>
          <w:color w:val="313131"/>
          <w:sz w:val="24"/>
          <w:szCs w:val="24"/>
          <w:rtl/>
        </w:rPr>
        <w:t>حال اگر پزشک در برابر این خواسته ی آنها مقاومت کند، آن قدر پزشک خود را عوض می کنند تا سرانجام به مقصودشان برسند.</w:t>
      </w:r>
    </w:p>
    <w:p w:rsidR="00EB524E" w:rsidRPr="00023313" w:rsidRDefault="00EB524E" w:rsidP="00023313">
      <w:pPr>
        <w:spacing w:before="100" w:beforeAutospacing="1" w:after="100" w:afterAutospacing="1" w:line="240" w:lineRule="auto"/>
        <w:rPr>
          <w:rFonts w:ascii="Tahoma" w:eastAsia="Times New Roman" w:hAnsi="Tahoma" w:cs="Tahoma"/>
          <w:b/>
          <w:bCs/>
          <w:color w:val="313131"/>
          <w:sz w:val="24"/>
          <w:szCs w:val="24"/>
          <w:rtl/>
        </w:rPr>
      </w:pPr>
      <w:r w:rsidRPr="00023313">
        <w:rPr>
          <w:rFonts w:ascii="Tahoma" w:eastAsia="Times New Roman" w:hAnsi="Tahoma" w:cs="Tahoma"/>
          <w:b/>
          <w:bCs/>
          <w:color w:val="313131"/>
          <w:sz w:val="24"/>
          <w:szCs w:val="24"/>
          <w:rtl/>
        </w:rPr>
        <w:t> جالب است بدانید که بیشتر گلودردها و سرماخوردگی ها در فصول مختلف سال، نیاز به درمان با آنتی بیوتیک ندارند. در اصل این دسته دارویی نیز مثل همه داروهای دیگر عوارضی دارند. در حقیقت تنها در زمان احتیاج و نیاز است که تجویز آنها به صلاح است، (حتی اگر مختصر عوارضی هم ایجاد کند)، ولی وقتی بدن برای مقابله با بیماری نیازی به آنتی بیوتیک ندارد، قبول خطر عوارض آنها، منطقی نیست.شاید هم بعضی از عزیزان نگران انواع خاصی از سرماخوردگی ها هستند که می تواند نهایتاً در صورت درمان نشدن به بیماری تب روماتیسمی منجر شود.خبر خوش برای شما این است که در بیشتر موارد، می توان میان این نوع سرماخوردگی با سایر انواع تفاوت گذاشت و نباید نگران چنین امری بود، در غیر این صورت مصرف گسترده و بی رویه آنتی بیوتیک ها در کشور موجب ایجاد گونه های مقاوم و خطرناک از میکروب ها می شود که چه بسا درمانی برای آنها موجود نباشد.پس بهتر است تصمیم گیری برای مصرف کردن یا نکردن این داروها را بر عهده پزشک معالج خود بگذارید تا از ایجاد خطر ذکر شده در آینده جلوگیری شود.به خاطر داشته باشید که در غیر این صورت ممکن است خود شما در آینده قربانی گونه های میکروبی مقاوم به درمان شوید.</w:t>
      </w:r>
    </w:p>
    <w:p w:rsidR="00FC5904" w:rsidRPr="00023313" w:rsidRDefault="00FC5904" w:rsidP="00023313">
      <w:pPr>
        <w:rPr>
          <w:b/>
          <w:bCs/>
          <w:sz w:val="24"/>
          <w:szCs w:val="24"/>
        </w:rPr>
      </w:pPr>
    </w:p>
    <w:sectPr w:rsidR="00FC5904" w:rsidRPr="00023313" w:rsidSect="00193FB5">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24E"/>
    <w:rsid w:val="00023313"/>
    <w:rsid w:val="00193FB5"/>
    <w:rsid w:val="00DF7743"/>
    <w:rsid w:val="00EB524E"/>
    <w:rsid w:val="00FC5904"/>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90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24E"/>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B524E"/>
    <w:rPr>
      <w:color w:val="0000FF"/>
      <w:u w:val="single"/>
    </w:rPr>
  </w:style>
</w:styles>
</file>

<file path=word/webSettings.xml><?xml version="1.0" encoding="utf-8"?>
<w:webSettings xmlns:r="http://schemas.openxmlformats.org/officeDocument/2006/relationships" xmlns:w="http://schemas.openxmlformats.org/wordprocessingml/2006/main">
  <w:divs>
    <w:div w:id="1941715225">
      <w:bodyDiv w:val="1"/>
      <w:marLeft w:val="0"/>
      <w:marRight w:val="0"/>
      <w:marTop w:val="0"/>
      <w:marBottom w:val="0"/>
      <w:divBdr>
        <w:top w:val="none" w:sz="0" w:space="0" w:color="auto"/>
        <w:left w:val="none" w:sz="0" w:space="0" w:color="auto"/>
        <w:bottom w:val="none" w:sz="0" w:space="0" w:color="auto"/>
        <w:right w:val="none" w:sz="0" w:space="0" w:color="auto"/>
      </w:divBdr>
      <w:divsChild>
        <w:div w:id="640160826">
          <w:marLeft w:val="0"/>
          <w:marRight w:val="0"/>
          <w:marTop w:val="0"/>
          <w:marBottom w:val="0"/>
          <w:divBdr>
            <w:top w:val="none" w:sz="0" w:space="0" w:color="auto"/>
            <w:left w:val="none" w:sz="0" w:space="0" w:color="auto"/>
            <w:bottom w:val="none" w:sz="0" w:space="0" w:color="auto"/>
            <w:right w:val="none" w:sz="0" w:space="0" w:color="auto"/>
          </w:divBdr>
          <w:divsChild>
            <w:div w:id="1627662837">
              <w:marLeft w:val="0"/>
              <w:marRight w:val="0"/>
              <w:marTop w:val="0"/>
              <w:marBottom w:val="0"/>
              <w:divBdr>
                <w:top w:val="none" w:sz="0" w:space="0" w:color="auto"/>
                <w:left w:val="none" w:sz="0" w:space="0" w:color="auto"/>
                <w:bottom w:val="none" w:sz="0" w:space="0" w:color="auto"/>
                <w:right w:val="none" w:sz="0" w:space="0" w:color="auto"/>
              </w:divBdr>
              <w:divsChild>
                <w:div w:id="979462651">
                  <w:marLeft w:val="0"/>
                  <w:marRight w:val="0"/>
                  <w:marTop w:val="0"/>
                  <w:marBottom w:val="0"/>
                  <w:divBdr>
                    <w:top w:val="none" w:sz="0" w:space="0" w:color="auto"/>
                    <w:left w:val="none" w:sz="0" w:space="0" w:color="auto"/>
                    <w:bottom w:val="none" w:sz="0" w:space="0" w:color="auto"/>
                    <w:right w:val="none" w:sz="0" w:space="0" w:color="auto"/>
                  </w:divBdr>
                  <w:divsChild>
                    <w:div w:id="898052311">
                      <w:marLeft w:val="0"/>
                      <w:marRight w:val="0"/>
                      <w:marTop w:val="0"/>
                      <w:marBottom w:val="0"/>
                      <w:divBdr>
                        <w:top w:val="none" w:sz="0" w:space="0" w:color="auto"/>
                        <w:left w:val="none" w:sz="0" w:space="0" w:color="auto"/>
                        <w:bottom w:val="none" w:sz="0" w:space="0" w:color="auto"/>
                        <w:right w:val="none" w:sz="0" w:space="0" w:color="auto"/>
                      </w:divBdr>
                      <w:divsChild>
                        <w:div w:id="2096436720">
                          <w:marLeft w:val="0"/>
                          <w:marRight w:val="0"/>
                          <w:marTop w:val="0"/>
                          <w:marBottom w:val="0"/>
                          <w:divBdr>
                            <w:top w:val="none" w:sz="0" w:space="0" w:color="auto"/>
                            <w:left w:val="none" w:sz="0" w:space="0" w:color="auto"/>
                            <w:bottom w:val="none" w:sz="0" w:space="0" w:color="auto"/>
                            <w:right w:val="none" w:sz="0" w:space="0" w:color="auto"/>
                          </w:divBdr>
                          <w:divsChild>
                            <w:div w:id="975527131">
                              <w:marLeft w:val="0"/>
                              <w:marRight w:val="0"/>
                              <w:marTop w:val="0"/>
                              <w:marBottom w:val="0"/>
                              <w:divBdr>
                                <w:top w:val="none" w:sz="0" w:space="0" w:color="auto"/>
                                <w:left w:val="none" w:sz="0" w:space="0" w:color="auto"/>
                                <w:bottom w:val="none" w:sz="0" w:space="0" w:color="auto"/>
                                <w:right w:val="none" w:sz="0" w:space="0" w:color="auto"/>
                              </w:divBdr>
                            </w:div>
                            <w:div w:id="144569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ehdasht-galugah.blogfa.com/post-13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Bimariha90</dc:creator>
  <cp:keywords/>
  <dc:description/>
  <cp:lastModifiedBy>MRT</cp:lastModifiedBy>
  <cp:revision>3</cp:revision>
  <dcterms:created xsi:type="dcterms:W3CDTF">2011-04-04T06:58:00Z</dcterms:created>
  <dcterms:modified xsi:type="dcterms:W3CDTF">2011-04-05T04:45:00Z</dcterms:modified>
</cp:coreProperties>
</file>